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DC" w:rsidRPr="00C42E0C" w:rsidRDefault="00C42E0C" w:rsidP="008821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E0C">
        <w:rPr>
          <w:rFonts w:ascii="Times New Roman" w:hAnsi="Times New Roman" w:cs="Times New Roman"/>
          <w:b/>
          <w:sz w:val="28"/>
          <w:szCs w:val="28"/>
        </w:rPr>
        <w:t xml:space="preserve">Задача 1. Сравнить две лампочки и рассчитать </w:t>
      </w:r>
      <w:r w:rsidR="007A5EDE">
        <w:rPr>
          <w:rFonts w:ascii="Times New Roman" w:hAnsi="Times New Roman" w:cs="Times New Roman"/>
          <w:b/>
          <w:sz w:val="28"/>
          <w:szCs w:val="28"/>
        </w:rPr>
        <w:t xml:space="preserve">во сколько раз </w:t>
      </w:r>
      <w:r w:rsidR="00131B6F">
        <w:rPr>
          <w:rFonts w:ascii="Times New Roman" w:hAnsi="Times New Roman" w:cs="Times New Roman"/>
          <w:b/>
          <w:sz w:val="28"/>
          <w:szCs w:val="28"/>
        </w:rPr>
        <w:t>экономнее энергосберегающая лампочк</w:t>
      </w:r>
      <w:r w:rsidR="001E283B">
        <w:rPr>
          <w:rFonts w:ascii="Times New Roman" w:hAnsi="Times New Roman" w:cs="Times New Roman"/>
          <w:b/>
          <w:sz w:val="28"/>
          <w:szCs w:val="28"/>
        </w:rPr>
        <w:t>а</w:t>
      </w:r>
      <w:r w:rsidR="00131B6F">
        <w:rPr>
          <w:rFonts w:ascii="Times New Roman" w:hAnsi="Times New Roman" w:cs="Times New Roman"/>
          <w:b/>
          <w:sz w:val="28"/>
          <w:szCs w:val="28"/>
        </w:rPr>
        <w:t xml:space="preserve"> в отличие от лампы накаливания.</w:t>
      </w:r>
    </w:p>
    <w:p w:rsidR="00C42E0C" w:rsidRPr="00C42E0C" w:rsidRDefault="00C42E0C" w:rsidP="008821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E0C">
        <w:rPr>
          <w:rFonts w:ascii="Times New Roman" w:hAnsi="Times New Roman" w:cs="Times New Roman"/>
          <w:sz w:val="28"/>
          <w:szCs w:val="28"/>
        </w:rPr>
        <w:t>Лампа накаливания – 100 вт.</w:t>
      </w:r>
    </w:p>
    <w:p w:rsidR="00C42E0C" w:rsidRDefault="00C42E0C" w:rsidP="0088214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42E0C">
        <w:rPr>
          <w:rFonts w:ascii="Times New Roman" w:hAnsi="Times New Roman" w:cs="Times New Roman"/>
          <w:sz w:val="28"/>
          <w:szCs w:val="28"/>
        </w:rPr>
        <w:t>Энергосберегающая</w:t>
      </w:r>
      <w:proofErr w:type="gramEnd"/>
      <w:r w:rsidRPr="00C42E0C">
        <w:rPr>
          <w:rFonts w:ascii="Times New Roman" w:hAnsi="Times New Roman" w:cs="Times New Roman"/>
          <w:sz w:val="28"/>
          <w:szCs w:val="28"/>
        </w:rPr>
        <w:t xml:space="preserve"> – 20 </w:t>
      </w:r>
      <w:proofErr w:type="spellStart"/>
      <w:r w:rsidRPr="00C42E0C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C42E0C">
        <w:rPr>
          <w:rFonts w:ascii="Times New Roman" w:hAnsi="Times New Roman" w:cs="Times New Roman"/>
          <w:sz w:val="28"/>
          <w:szCs w:val="28"/>
        </w:rPr>
        <w:t xml:space="preserve"> (аналог  ламп</w:t>
      </w:r>
      <w:r w:rsidR="00131B6F">
        <w:rPr>
          <w:rFonts w:ascii="Times New Roman" w:hAnsi="Times New Roman" w:cs="Times New Roman"/>
          <w:sz w:val="28"/>
          <w:szCs w:val="28"/>
        </w:rPr>
        <w:t>ы</w:t>
      </w:r>
      <w:r w:rsidRPr="00C42E0C">
        <w:rPr>
          <w:rFonts w:ascii="Times New Roman" w:hAnsi="Times New Roman" w:cs="Times New Roman"/>
          <w:sz w:val="28"/>
          <w:szCs w:val="28"/>
        </w:rPr>
        <w:t xml:space="preserve"> накаливания в 100 вт.)</w:t>
      </w:r>
    </w:p>
    <w:p w:rsidR="00C42E0C" w:rsidRDefault="00C42E0C" w:rsidP="00882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Лампа в среднем горит 5,5 часов в день.</w:t>
      </w:r>
    </w:p>
    <w:p w:rsidR="00C42E0C" w:rsidRDefault="00C42E0C" w:rsidP="00882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срок службы лампы накаливания 1000 часов, а энергосберегающей 8000 часов.</w:t>
      </w:r>
    </w:p>
    <w:p w:rsidR="00C42E0C" w:rsidRDefault="00C42E0C" w:rsidP="00882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1 Квт – 0,84 руб.</w:t>
      </w:r>
    </w:p>
    <w:p w:rsidR="00C42E0C" w:rsidRDefault="00C42E0C" w:rsidP="00882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лампы накаливания – 25 руб.</w:t>
      </w:r>
    </w:p>
    <w:p w:rsidR="00C42E0C" w:rsidRDefault="00C42E0C" w:rsidP="00882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энергосберегающей лампочки  –130 руб.</w:t>
      </w:r>
    </w:p>
    <w:p w:rsidR="00882148" w:rsidRDefault="00882148" w:rsidP="00882148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FB12C4" w:rsidRDefault="00FB12C4" w:rsidP="00882148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FB12C4" w:rsidRDefault="00FB12C4" w:rsidP="00882148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FB12C4" w:rsidRDefault="00FB12C4" w:rsidP="00882148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FB12C4" w:rsidRDefault="00FB12C4" w:rsidP="00882148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FB12C4" w:rsidRDefault="00FB12C4" w:rsidP="00882148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C42E0C" w:rsidRDefault="00C42E0C" w:rsidP="008821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1B6F" w:rsidRPr="00E62A7B" w:rsidRDefault="00131B6F" w:rsidP="008821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2A7B">
        <w:rPr>
          <w:rFonts w:ascii="Times New Roman" w:hAnsi="Times New Roman" w:cs="Times New Roman"/>
          <w:b/>
          <w:sz w:val="28"/>
          <w:szCs w:val="28"/>
        </w:rPr>
        <w:t xml:space="preserve">Задача 2. </w:t>
      </w:r>
      <w:r w:rsidR="00E62A7B" w:rsidRPr="00E62A7B">
        <w:rPr>
          <w:rFonts w:ascii="Times New Roman" w:hAnsi="Times New Roman" w:cs="Times New Roman"/>
          <w:b/>
          <w:sz w:val="28"/>
          <w:szCs w:val="28"/>
        </w:rPr>
        <w:t xml:space="preserve"> Сравнить стоимость проживания в квартирах с установленными счетчиками на холодную и горячую воду и без счетчиков. Определить на сколько рублей дешевле оплата по счетчикам.</w:t>
      </w:r>
    </w:p>
    <w:p w:rsidR="00E62A7B" w:rsidRDefault="00E62A7B" w:rsidP="00882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5 человек.</w:t>
      </w:r>
    </w:p>
    <w:p w:rsidR="00882148" w:rsidRDefault="00882148" w:rsidP="008821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A7B" w:rsidRDefault="00E62A7B" w:rsidP="00882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Потребление холодной воды в месяц </w:t>
      </w:r>
      <w:r w:rsidR="00D11F4C">
        <w:rPr>
          <w:rFonts w:ascii="Times New Roman" w:hAnsi="Times New Roman" w:cs="Times New Roman"/>
          <w:sz w:val="28"/>
          <w:szCs w:val="28"/>
        </w:rPr>
        <w:t xml:space="preserve">по счетчику </w:t>
      </w:r>
      <w:r>
        <w:rPr>
          <w:rFonts w:ascii="Times New Roman" w:hAnsi="Times New Roman" w:cs="Times New Roman"/>
          <w:sz w:val="28"/>
          <w:szCs w:val="28"/>
        </w:rPr>
        <w:t>– 11 м3</w:t>
      </w:r>
    </w:p>
    <w:p w:rsidR="00E62A7B" w:rsidRDefault="00E62A7B" w:rsidP="00882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Потребление горячей воды в месяц </w:t>
      </w:r>
      <w:r w:rsidR="00D11F4C">
        <w:rPr>
          <w:rFonts w:ascii="Times New Roman" w:hAnsi="Times New Roman" w:cs="Times New Roman"/>
          <w:sz w:val="28"/>
          <w:szCs w:val="28"/>
        </w:rPr>
        <w:t xml:space="preserve">по счетчику </w:t>
      </w:r>
      <w:r>
        <w:rPr>
          <w:rFonts w:ascii="Times New Roman" w:hAnsi="Times New Roman" w:cs="Times New Roman"/>
          <w:sz w:val="28"/>
          <w:szCs w:val="28"/>
        </w:rPr>
        <w:t>– 8м3</w:t>
      </w:r>
    </w:p>
    <w:p w:rsidR="00882148" w:rsidRDefault="00882148" w:rsidP="00882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Потребление электроэнергии в месяц </w:t>
      </w:r>
      <w:r w:rsidR="00D11F4C">
        <w:rPr>
          <w:rFonts w:ascii="Times New Roman" w:hAnsi="Times New Roman" w:cs="Times New Roman"/>
          <w:sz w:val="28"/>
          <w:szCs w:val="28"/>
        </w:rPr>
        <w:t xml:space="preserve">по счетчику </w:t>
      </w:r>
      <w:r>
        <w:rPr>
          <w:rFonts w:ascii="Times New Roman" w:hAnsi="Times New Roman" w:cs="Times New Roman"/>
          <w:sz w:val="28"/>
          <w:szCs w:val="28"/>
        </w:rPr>
        <w:t>– 306 кВт.</w:t>
      </w:r>
    </w:p>
    <w:p w:rsidR="00882148" w:rsidRDefault="00882148" w:rsidP="00882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A7B" w:rsidRDefault="00E62A7B" w:rsidP="00882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холодной воды в Иркутске  - 10,57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/м3</w:t>
      </w:r>
    </w:p>
    <w:p w:rsidR="00E62A7B" w:rsidRDefault="00E62A7B" w:rsidP="00882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горячей воды – 72,08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/м3</w:t>
      </w:r>
    </w:p>
    <w:p w:rsidR="00882148" w:rsidRDefault="00882148" w:rsidP="00882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электроэнергии – 0,84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/кВт</w:t>
      </w:r>
    </w:p>
    <w:p w:rsidR="00882148" w:rsidRDefault="00882148" w:rsidP="00882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A7B" w:rsidRDefault="00E62A7B" w:rsidP="00882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потребления холодной воды без счетчиков – 6м3</w:t>
      </w:r>
    </w:p>
    <w:p w:rsidR="00E62A7B" w:rsidRDefault="00E62A7B" w:rsidP="00882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потребления горячей воды без счетчиков – 3,79 м3</w:t>
      </w:r>
    </w:p>
    <w:p w:rsidR="00882148" w:rsidRDefault="00882148" w:rsidP="00882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Норма потребления электроэнергии – 96 кВт на человека в месяц.</w:t>
      </w:r>
    </w:p>
    <w:p w:rsidR="00FB12C4" w:rsidRDefault="00FB12C4" w:rsidP="00882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B12C4" w:rsidRDefault="00FB12C4" w:rsidP="00882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B12C4" w:rsidRDefault="00FB12C4" w:rsidP="00882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B12C4" w:rsidRDefault="00FB12C4" w:rsidP="00882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B12C4" w:rsidRDefault="00FB12C4" w:rsidP="00882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B12C4" w:rsidRDefault="00FB12C4" w:rsidP="00882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B12C4" w:rsidRDefault="00FB12C4" w:rsidP="00882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B12C4" w:rsidRDefault="00FB12C4" w:rsidP="00882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B12C4" w:rsidRDefault="00FB12C4" w:rsidP="00882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B12C4" w:rsidRDefault="00FB12C4" w:rsidP="00882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B12C4" w:rsidRDefault="00FB12C4" w:rsidP="008821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B12C4" w:rsidRPr="00C42E0C" w:rsidRDefault="00FB12C4" w:rsidP="00FB12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E0C">
        <w:rPr>
          <w:rFonts w:ascii="Times New Roman" w:hAnsi="Times New Roman" w:cs="Times New Roman"/>
          <w:b/>
          <w:sz w:val="28"/>
          <w:szCs w:val="28"/>
        </w:rPr>
        <w:t xml:space="preserve">Задача 1. Сравнить две лампочки и рассчитать </w:t>
      </w:r>
      <w:r>
        <w:rPr>
          <w:rFonts w:ascii="Times New Roman" w:hAnsi="Times New Roman" w:cs="Times New Roman"/>
          <w:b/>
          <w:sz w:val="28"/>
          <w:szCs w:val="28"/>
        </w:rPr>
        <w:t>во сколько раз экономнее энергосберегающая лампочка в отличие от лампы накаливания.</w:t>
      </w:r>
    </w:p>
    <w:p w:rsidR="00FB12C4" w:rsidRPr="00C42E0C" w:rsidRDefault="00FB12C4" w:rsidP="00FB1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E0C">
        <w:rPr>
          <w:rFonts w:ascii="Times New Roman" w:hAnsi="Times New Roman" w:cs="Times New Roman"/>
          <w:sz w:val="28"/>
          <w:szCs w:val="28"/>
        </w:rPr>
        <w:t>Лампа накаливания – 100 вт.</w:t>
      </w:r>
    </w:p>
    <w:p w:rsidR="00FB12C4" w:rsidRDefault="00FB12C4" w:rsidP="00FB12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42E0C">
        <w:rPr>
          <w:rFonts w:ascii="Times New Roman" w:hAnsi="Times New Roman" w:cs="Times New Roman"/>
          <w:sz w:val="28"/>
          <w:szCs w:val="28"/>
        </w:rPr>
        <w:t>Энергосберегающая</w:t>
      </w:r>
      <w:proofErr w:type="gramEnd"/>
      <w:r w:rsidRPr="00C42E0C">
        <w:rPr>
          <w:rFonts w:ascii="Times New Roman" w:hAnsi="Times New Roman" w:cs="Times New Roman"/>
          <w:sz w:val="28"/>
          <w:szCs w:val="28"/>
        </w:rPr>
        <w:t xml:space="preserve"> – 20 </w:t>
      </w:r>
      <w:proofErr w:type="spellStart"/>
      <w:r w:rsidRPr="00C42E0C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C42E0C">
        <w:rPr>
          <w:rFonts w:ascii="Times New Roman" w:hAnsi="Times New Roman" w:cs="Times New Roman"/>
          <w:sz w:val="28"/>
          <w:szCs w:val="28"/>
        </w:rPr>
        <w:t xml:space="preserve"> (аналог  ламп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2E0C">
        <w:rPr>
          <w:rFonts w:ascii="Times New Roman" w:hAnsi="Times New Roman" w:cs="Times New Roman"/>
          <w:sz w:val="28"/>
          <w:szCs w:val="28"/>
        </w:rPr>
        <w:t xml:space="preserve"> накаливания в 100 вт.)</w:t>
      </w:r>
    </w:p>
    <w:p w:rsidR="00FB12C4" w:rsidRDefault="00FB12C4" w:rsidP="00FB1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Лампа в среднем горит 5,5 часов в день.</w:t>
      </w:r>
    </w:p>
    <w:p w:rsidR="00FB12C4" w:rsidRDefault="00FB12C4" w:rsidP="00FB1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срок службы лампы накаливания 1000 часов, а энергосберегающей 8000 часов.</w:t>
      </w:r>
    </w:p>
    <w:p w:rsidR="00FB12C4" w:rsidRDefault="00FB12C4" w:rsidP="00FB1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1 Квт – 0,84 руб.</w:t>
      </w:r>
    </w:p>
    <w:p w:rsidR="00FB12C4" w:rsidRDefault="00FB12C4" w:rsidP="00FB1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лампы накаливания – 25 руб.</w:t>
      </w:r>
    </w:p>
    <w:p w:rsidR="00FB12C4" w:rsidRDefault="00FB12C4" w:rsidP="00FB1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энергосберегающей лампочки  –130 руб.</w:t>
      </w:r>
    </w:p>
    <w:p w:rsidR="00FB12C4" w:rsidRPr="00FB12C4" w:rsidRDefault="00FB12C4" w:rsidP="00FB12C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B12C4" w:rsidRPr="00FB12C4" w:rsidRDefault="00FB12C4" w:rsidP="00FB12C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B12C4" w:rsidRPr="00FB12C4" w:rsidRDefault="00FB12C4" w:rsidP="00FB12C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B12C4" w:rsidRPr="00FB12C4" w:rsidRDefault="00FB12C4" w:rsidP="00FB12C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B12C4" w:rsidRPr="00FB12C4" w:rsidRDefault="00FB12C4" w:rsidP="00FB12C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B12C4" w:rsidRPr="00FB12C4" w:rsidRDefault="00FB12C4" w:rsidP="00FB12C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B12C4" w:rsidRDefault="00FB12C4" w:rsidP="00FB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2C4" w:rsidRPr="00E62A7B" w:rsidRDefault="00FB12C4" w:rsidP="00FB12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2A7B">
        <w:rPr>
          <w:rFonts w:ascii="Times New Roman" w:hAnsi="Times New Roman" w:cs="Times New Roman"/>
          <w:b/>
          <w:sz w:val="28"/>
          <w:szCs w:val="28"/>
        </w:rPr>
        <w:t>Задача 2.  Сравнить стоимость проживания в квартирах с установленными счетчиками на холодную и горячую воду и без счетчиков. Определить на сколько рублей дешевле оплата по счетчикам.</w:t>
      </w:r>
    </w:p>
    <w:p w:rsidR="00FB12C4" w:rsidRDefault="00FB12C4" w:rsidP="00FB1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5 человек.</w:t>
      </w:r>
    </w:p>
    <w:p w:rsidR="00FB12C4" w:rsidRDefault="00FB12C4" w:rsidP="00FB1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2C4" w:rsidRDefault="00FB12C4" w:rsidP="00FB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холодной воды в месяц по счетчику – 11 м3</w:t>
      </w:r>
    </w:p>
    <w:p w:rsidR="00FB12C4" w:rsidRDefault="00FB12C4" w:rsidP="00FB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горячей воды в месяц по счетчику – 8м3</w:t>
      </w:r>
    </w:p>
    <w:p w:rsidR="00FB12C4" w:rsidRDefault="00FB12C4" w:rsidP="00FB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электроэнергии в месяц по счетчику – 306 кВт.</w:t>
      </w:r>
    </w:p>
    <w:p w:rsidR="00FB12C4" w:rsidRDefault="00FB12C4" w:rsidP="00FB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2C4" w:rsidRDefault="00FB12C4" w:rsidP="00FB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холодной воды в Иркутске  - 10,57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/м3</w:t>
      </w:r>
    </w:p>
    <w:p w:rsidR="00FB12C4" w:rsidRDefault="00FB12C4" w:rsidP="00FB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горячей воды – 72,08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/м3</w:t>
      </w:r>
    </w:p>
    <w:p w:rsidR="00FB12C4" w:rsidRDefault="00FB12C4" w:rsidP="00FB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электроэнергии – 0,84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/кВт</w:t>
      </w:r>
    </w:p>
    <w:p w:rsidR="00FB12C4" w:rsidRDefault="00FB12C4" w:rsidP="00FB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2C4" w:rsidRDefault="00FB12C4" w:rsidP="00FB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потребления холодной воды без счетчиков – 6м3</w:t>
      </w:r>
    </w:p>
    <w:p w:rsidR="00FB12C4" w:rsidRDefault="00FB12C4" w:rsidP="00FB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потребления горячей воды без счетчиков – 3,79 м3</w:t>
      </w:r>
    </w:p>
    <w:p w:rsidR="00FB12C4" w:rsidRPr="00FB12C4" w:rsidRDefault="00FB12C4" w:rsidP="00FB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потребления электроэнергии – 96 кВт на человека в месяц</w:t>
      </w:r>
      <w:bookmarkStart w:id="0" w:name="_GoBack"/>
      <w:bookmarkEnd w:id="0"/>
    </w:p>
    <w:sectPr w:rsidR="00FB12C4" w:rsidRPr="00FB12C4" w:rsidSect="00D11F4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0C"/>
    <w:rsid w:val="00131B6F"/>
    <w:rsid w:val="001E283B"/>
    <w:rsid w:val="00567FDC"/>
    <w:rsid w:val="007A5EDE"/>
    <w:rsid w:val="00882148"/>
    <w:rsid w:val="00932C99"/>
    <w:rsid w:val="00C42E0C"/>
    <w:rsid w:val="00D11F4C"/>
    <w:rsid w:val="00E62A7B"/>
    <w:rsid w:val="00FA2271"/>
    <w:rsid w:val="00FB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1B2C4-FD1A-413E-BFCA-50DB3764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Астафьев Сергей Александрович</cp:lastModifiedBy>
  <cp:revision>3</cp:revision>
  <cp:lastPrinted>2014-12-05T23:51:00Z</cp:lastPrinted>
  <dcterms:created xsi:type="dcterms:W3CDTF">2014-12-05T23:51:00Z</dcterms:created>
  <dcterms:modified xsi:type="dcterms:W3CDTF">2014-12-05T23:58:00Z</dcterms:modified>
</cp:coreProperties>
</file>